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38" w:rsidRPr="00D84155" w:rsidRDefault="00AF2738" w:rsidP="00D84155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D84155"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AF2738" w:rsidRPr="00D84155" w:rsidRDefault="00D84155" w:rsidP="00D84155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D84155">
        <w:rPr>
          <w:rFonts w:ascii="Times New Roman" w:hAnsi="Times New Roman"/>
          <w:b/>
          <w:spacing w:val="20"/>
          <w:sz w:val="24"/>
          <w:szCs w:val="24"/>
        </w:rPr>
        <w:t>ЧАПАЕВ</w:t>
      </w:r>
      <w:r w:rsidR="00AF2738" w:rsidRPr="00D84155">
        <w:rPr>
          <w:rFonts w:ascii="Times New Roman" w:hAnsi="Times New Roman"/>
          <w:b/>
          <w:spacing w:val="20"/>
          <w:sz w:val="24"/>
          <w:szCs w:val="24"/>
        </w:rPr>
        <w:t>СКОГО МУНИЦИПАЛЬНОГО ОБРАЗОВАНИЯ</w:t>
      </w:r>
    </w:p>
    <w:p w:rsidR="00AF2738" w:rsidRPr="00D84155" w:rsidRDefault="00AF2738" w:rsidP="00D84155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D84155">
        <w:rPr>
          <w:rFonts w:ascii="Times New Roman" w:hAnsi="Times New Roman"/>
          <w:b/>
          <w:spacing w:val="20"/>
          <w:sz w:val="24"/>
          <w:szCs w:val="24"/>
        </w:rPr>
        <w:t>ЕРШОВСКОГО МУНИЦИПАЛЬНОГО РАЙОНА</w:t>
      </w:r>
    </w:p>
    <w:p w:rsidR="00AF2738" w:rsidRPr="00D84155" w:rsidRDefault="00AF2738" w:rsidP="00D84155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D84155">
        <w:rPr>
          <w:rFonts w:ascii="Times New Roman" w:hAnsi="Times New Roman"/>
          <w:b/>
          <w:spacing w:val="20"/>
          <w:sz w:val="24"/>
          <w:szCs w:val="24"/>
        </w:rPr>
        <w:t>САРАТОВСКОЙ ОБЛАСТИ</w:t>
      </w:r>
    </w:p>
    <w:p w:rsidR="00AF2738" w:rsidRPr="00D84155" w:rsidRDefault="00AF2738" w:rsidP="00D8415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4277C" w:rsidRDefault="0004277C" w:rsidP="00AF2738">
      <w:pPr>
        <w:pStyle w:val="a4"/>
        <w:jc w:val="center"/>
        <w:rPr>
          <w:rFonts w:ascii="Times New Roman" w:hAnsi="Times New Roman" w:cs="Calibri"/>
          <w:b/>
          <w:sz w:val="28"/>
          <w:szCs w:val="28"/>
        </w:rPr>
      </w:pPr>
    </w:p>
    <w:p w:rsidR="00AF2738" w:rsidRPr="00D84155" w:rsidRDefault="00AF2738" w:rsidP="00AF2738">
      <w:pPr>
        <w:pStyle w:val="a4"/>
        <w:jc w:val="center"/>
        <w:rPr>
          <w:rFonts w:ascii="Times New Roman" w:hAnsi="Times New Roman" w:cs="Calibri"/>
          <w:b/>
          <w:sz w:val="28"/>
          <w:szCs w:val="28"/>
        </w:rPr>
      </w:pPr>
      <w:r w:rsidRPr="00D84155">
        <w:rPr>
          <w:rFonts w:ascii="Times New Roman" w:hAnsi="Times New Roman" w:cs="Calibri"/>
          <w:b/>
          <w:sz w:val="28"/>
          <w:szCs w:val="28"/>
        </w:rPr>
        <w:t>ПОСТАНОВЛЕНИЕ</w:t>
      </w: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04277C" w:rsidRDefault="00D84155" w:rsidP="00AF2738">
      <w:pPr>
        <w:pStyle w:val="a4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</w:t>
      </w:r>
      <w:r w:rsidR="00F943A0">
        <w:rPr>
          <w:rFonts w:ascii="Times New Roman" w:hAnsi="Times New Roman" w:cs="Calibri"/>
          <w:sz w:val="28"/>
          <w:szCs w:val="28"/>
        </w:rPr>
        <w:t xml:space="preserve">  </w:t>
      </w:r>
      <w:r>
        <w:rPr>
          <w:rFonts w:ascii="Times New Roman" w:hAnsi="Times New Roman" w:cs="Calibri"/>
          <w:sz w:val="28"/>
          <w:szCs w:val="28"/>
        </w:rPr>
        <w:t xml:space="preserve"> </w:t>
      </w:r>
    </w:p>
    <w:p w:rsidR="00AF2738" w:rsidRPr="00F943A0" w:rsidRDefault="0004277C" w:rsidP="00AF2738">
      <w:pPr>
        <w:pStyle w:val="a4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 xml:space="preserve">     </w:t>
      </w:r>
      <w:r w:rsidR="00AF2738" w:rsidRPr="00F943A0">
        <w:rPr>
          <w:rFonts w:ascii="Times New Roman" w:hAnsi="Times New Roman" w:cs="Calibri"/>
          <w:b/>
          <w:sz w:val="28"/>
          <w:szCs w:val="28"/>
        </w:rPr>
        <w:t xml:space="preserve">от </w:t>
      </w:r>
      <w:r w:rsidR="00F943A0" w:rsidRPr="00F943A0">
        <w:rPr>
          <w:rFonts w:ascii="Times New Roman" w:hAnsi="Times New Roman" w:cs="Calibri"/>
          <w:b/>
          <w:sz w:val="28"/>
          <w:szCs w:val="28"/>
        </w:rPr>
        <w:t xml:space="preserve"> </w:t>
      </w:r>
      <w:r w:rsidR="00F943A0" w:rsidRPr="00F943A0">
        <w:rPr>
          <w:rFonts w:ascii="Times New Roman" w:hAnsi="Times New Roman"/>
          <w:b/>
          <w:sz w:val="28"/>
          <w:szCs w:val="28"/>
        </w:rPr>
        <w:t>15.06.2017</w:t>
      </w:r>
      <w:r w:rsidR="00D84155" w:rsidRPr="00F943A0">
        <w:rPr>
          <w:rFonts w:ascii="Times New Roman" w:hAnsi="Times New Roman"/>
          <w:b/>
          <w:sz w:val="28"/>
          <w:szCs w:val="28"/>
        </w:rPr>
        <w:t xml:space="preserve"> года</w:t>
      </w:r>
      <w:r w:rsidR="00D84155" w:rsidRPr="00F943A0">
        <w:rPr>
          <w:rFonts w:ascii="Times New Roman" w:hAnsi="Times New Roman"/>
          <w:b/>
          <w:sz w:val="28"/>
          <w:szCs w:val="28"/>
        </w:rPr>
        <w:tab/>
      </w:r>
      <w:r w:rsidR="00D84155" w:rsidRPr="00F943A0">
        <w:rPr>
          <w:rFonts w:ascii="Times New Roman" w:hAnsi="Times New Roman"/>
          <w:b/>
          <w:sz w:val="28"/>
          <w:szCs w:val="28"/>
        </w:rPr>
        <w:tab/>
      </w:r>
      <w:r w:rsidR="00D84155" w:rsidRPr="00F943A0">
        <w:rPr>
          <w:rFonts w:ascii="Times New Roman" w:hAnsi="Times New Roman"/>
          <w:b/>
          <w:sz w:val="28"/>
          <w:szCs w:val="28"/>
        </w:rPr>
        <w:tab/>
      </w:r>
      <w:r w:rsidR="00D84155" w:rsidRPr="00F943A0">
        <w:rPr>
          <w:rFonts w:ascii="Times New Roman" w:hAnsi="Times New Roman"/>
          <w:b/>
          <w:sz w:val="28"/>
          <w:szCs w:val="28"/>
        </w:rPr>
        <w:tab/>
      </w:r>
      <w:r w:rsidR="00AF2738" w:rsidRPr="00F943A0">
        <w:rPr>
          <w:rFonts w:ascii="Times New Roman" w:hAnsi="Times New Roman"/>
          <w:b/>
          <w:sz w:val="28"/>
          <w:szCs w:val="28"/>
        </w:rPr>
        <w:tab/>
      </w:r>
      <w:r w:rsidR="00AF2738" w:rsidRPr="00F943A0">
        <w:rPr>
          <w:rFonts w:ascii="Times New Roman" w:hAnsi="Times New Roman"/>
          <w:b/>
          <w:sz w:val="28"/>
          <w:szCs w:val="28"/>
        </w:rPr>
        <w:tab/>
      </w:r>
      <w:r w:rsidR="00F943A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F943A0">
        <w:rPr>
          <w:rFonts w:ascii="Times New Roman" w:hAnsi="Times New Roman"/>
          <w:b/>
          <w:sz w:val="28"/>
          <w:szCs w:val="28"/>
        </w:rPr>
        <w:t xml:space="preserve"> </w:t>
      </w:r>
      <w:r w:rsidR="00AF2738" w:rsidRPr="00F943A0">
        <w:rPr>
          <w:rFonts w:ascii="Times New Roman" w:hAnsi="Times New Roman" w:cs="Calibri"/>
          <w:b/>
          <w:sz w:val="28"/>
          <w:szCs w:val="28"/>
        </w:rPr>
        <w:t xml:space="preserve">№ </w:t>
      </w:r>
      <w:r w:rsidR="00F943A0" w:rsidRPr="00F943A0">
        <w:rPr>
          <w:rFonts w:ascii="Times New Roman" w:hAnsi="Times New Roman"/>
          <w:b/>
          <w:sz w:val="28"/>
          <w:szCs w:val="28"/>
        </w:rPr>
        <w:t>25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641BD1" w:rsidTr="00AE103B">
        <w:tc>
          <w:tcPr>
            <w:tcW w:w="5070" w:type="dxa"/>
          </w:tcPr>
          <w:p w:rsidR="00AF2738" w:rsidRPr="00641BD1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04277C" w:rsidRDefault="0004277C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</w:p>
          <w:p w:rsidR="00AF2738" w:rsidRDefault="00A90EE5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«</w:t>
            </w:r>
            <w:r w:rsidR="00AF2738">
              <w:rPr>
                <w:b/>
                <w:szCs w:val="28"/>
              </w:rPr>
              <w:t>О внесении изменений в постано</w:t>
            </w:r>
            <w:r w:rsidR="00014C2E">
              <w:rPr>
                <w:b/>
                <w:szCs w:val="28"/>
              </w:rPr>
              <w:t xml:space="preserve">вление администрации </w:t>
            </w:r>
            <w:r w:rsidR="00D84155" w:rsidRPr="00D84155">
              <w:rPr>
                <w:b/>
                <w:szCs w:val="28"/>
              </w:rPr>
              <w:t>Чапаев</w:t>
            </w:r>
            <w:r w:rsidR="00AF2738" w:rsidRPr="00D84155">
              <w:rPr>
                <w:b/>
                <w:szCs w:val="28"/>
              </w:rPr>
              <w:t>ского</w:t>
            </w:r>
            <w:r w:rsidR="00AF2738">
              <w:rPr>
                <w:b/>
                <w:szCs w:val="28"/>
              </w:rPr>
              <w:t xml:space="preserve"> муниципального образования Ершовского муниципального района от </w:t>
            </w:r>
            <w:r w:rsidR="00F943A0" w:rsidRPr="00F943A0">
              <w:rPr>
                <w:b/>
                <w:szCs w:val="28"/>
              </w:rPr>
              <w:t>09.08.2016 №</w:t>
            </w:r>
            <w:r w:rsidR="00F943A0">
              <w:rPr>
                <w:b/>
                <w:szCs w:val="28"/>
              </w:rPr>
              <w:t>18</w:t>
            </w:r>
            <w:r>
              <w:rPr>
                <w:b/>
                <w:szCs w:val="28"/>
              </w:rPr>
              <w:t>»</w:t>
            </w:r>
          </w:p>
          <w:p w:rsidR="00AF2738" w:rsidRPr="00641BD1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AF2738" w:rsidRPr="00641BD1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AF2738" w:rsidRPr="00EC00F1" w:rsidRDefault="00AF273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№210-ФЗ «Об организации предоставления государственных и муниципальных услуг», </w:t>
      </w:r>
      <w:r w:rsidR="00014C2E" w:rsidRPr="00014C2E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014C2E">
        <w:rPr>
          <w:rFonts w:ascii="Times New Roman" w:hAnsi="Times New Roman" w:cs="Times New Roman"/>
          <w:bCs/>
          <w:sz w:val="28"/>
          <w:szCs w:val="28"/>
        </w:rPr>
        <w:t>м</w:t>
      </w:r>
      <w:r w:rsidR="00014C2E" w:rsidRPr="00014C2E">
        <w:rPr>
          <w:rFonts w:ascii="Times New Roman" w:hAnsi="Times New Roman" w:cs="Times New Roman"/>
          <w:bCs/>
          <w:sz w:val="28"/>
          <w:szCs w:val="28"/>
        </w:rPr>
        <w:t xml:space="preserve"> Правительст</w:t>
      </w:r>
      <w:r w:rsidR="00014C2E">
        <w:rPr>
          <w:rFonts w:ascii="Times New Roman" w:hAnsi="Times New Roman" w:cs="Times New Roman"/>
          <w:bCs/>
          <w:sz w:val="28"/>
          <w:szCs w:val="28"/>
        </w:rPr>
        <w:t>ва РФ от 23 июня 2016 г. N 574</w:t>
      </w:r>
      <w:r w:rsidR="00014C2E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="00014C2E" w:rsidRPr="00014C2E">
        <w:rPr>
          <w:rFonts w:ascii="Times New Roman" w:hAnsi="Times New Roman" w:cs="Times New Roman"/>
          <w:bCs/>
          <w:sz w:val="28"/>
          <w:szCs w:val="28"/>
        </w:rPr>
        <w:t xml:space="preserve">Об общих требованиях к методике прогнозирования поступлений доходов </w:t>
      </w:r>
      <w:proofErr w:type="gramStart"/>
      <w:r w:rsidR="00014C2E" w:rsidRPr="00014C2E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014C2E" w:rsidRPr="00014C2E">
        <w:rPr>
          <w:rFonts w:ascii="Times New Roman" w:hAnsi="Times New Roman" w:cs="Times New Roman"/>
          <w:bCs/>
          <w:sz w:val="28"/>
          <w:szCs w:val="28"/>
        </w:rPr>
        <w:t xml:space="preserve"> бюджеты бюджетн</w:t>
      </w:r>
      <w:r w:rsidR="00014C2E">
        <w:rPr>
          <w:rFonts w:ascii="Times New Roman" w:hAnsi="Times New Roman" w:cs="Times New Roman"/>
          <w:bCs/>
          <w:sz w:val="28"/>
          <w:szCs w:val="28"/>
        </w:rPr>
        <w:t>ой системы Российской Федерации»,</w:t>
      </w:r>
      <w:r w:rsidR="00014C2E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84155" w:rsidRPr="00D84155">
        <w:rPr>
          <w:rFonts w:ascii="Times New Roman" w:hAnsi="Times New Roman" w:cs="Times New Roman"/>
          <w:sz w:val="28"/>
          <w:szCs w:val="28"/>
        </w:rPr>
        <w:t>Чапаев</w:t>
      </w:r>
      <w:r w:rsidRPr="00D84155">
        <w:rPr>
          <w:rFonts w:ascii="Times New Roman" w:hAnsi="Times New Roman" w:cs="Times New Roman"/>
          <w:sz w:val="28"/>
          <w:szCs w:val="28"/>
        </w:rPr>
        <w:t>ского</w:t>
      </w:r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района, администрация </w:t>
      </w:r>
      <w:r w:rsidR="00D84155" w:rsidRPr="00D84155">
        <w:rPr>
          <w:rFonts w:ascii="Times New Roman" w:hAnsi="Times New Roman" w:cs="Times New Roman"/>
          <w:sz w:val="28"/>
          <w:szCs w:val="28"/>
        </w:rPr>
        <w:t>Чапаев</w:t>
      </w:r>
      <w:r w:rsidRPr="00D84155">
        <w:rPr>
          <w:rFonts w:ascii="Times New Roman" w:hAnsi="Times New Roman" w:cs="Times New Roman"/>
          <w:sz w:val="28"/>
          <w:szCs w:val="28"/>
        </w:rPr>
        <w:t>ского</w:t>
      </w:r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</w:t>
      </w:r>
      <w:r w:rsidR="00F943A0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 xml:space="preserve"> </w:t>
      </w:r>
      <w:r w:rsidRPr="00F943A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C00F1">
        <w:rPr>
          <w:rFonts w:ascii="Times New Roman" w:hAnsi="Times New Roman" w:cs="Times New Roman"/>
          <w:sz w:val="28"/>
          <w:szCs w:val="28"/>
        </w:rPr>
        <w:t>:</w:t>
      </w:r>
    </w:p>
    <w:p w:rsidR="00014C2E" w:rsidRPr="00342F99" w:rsidRDefault="00E17339" w:rsidP="00342F9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F943A0">
        <w:rPr>
          <w:rFonts w:ascii="Times New Roman" w:hAnsi="Times New Roman" w:cs="Times New Roman"/>
          <w:sz w:val="28"/>
          <w:szCs w:val="28"/>
        </w:rPr>
        <w:t>Чапаев</w:t>
      </w:r>
      <w:r>
        <w:rPr>
          <w:rFonts w:ascii="Times New Roman" w:hAnsi="Times New Roman" w:cs="Times New Roman"/>
          <w:sz w:val="28"/>
          <w:szCs w:val="28"/>
        </w:rPr>
        <w:t>ского муниципального образования Ершовского</w:t>
      </w:r>
      <w:r w:rsidR="00014C2E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F943A0" w:rsidRPr="00F943A0">
        <w:rPr>
          <w:rFonts w:ascii="Times New Roman" w:hAnsi="Times New Roman" w:cs="Times New Roman"/>
          <w:sz w:val="28"/>
          <w:szCs w:val="28"/>
        </w:rPr>
        <w:t>09.08.2016 №</w:t>
      </w:r>
      <w:r w:rsidR="00F943A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14C2E">
        <w:rPr>
          <w:rFonts w:ascii="Times New Roman" w:hAnsi="Times New Roman" w:cs="Times New Roman"/>
          <w:sz w:val="28"/>
          <w:szCs w:val="28"/>
        </w:rPr>
        <w:t xml:space="preserve">О методике прогнозирования поступлений доходов в бюджет </w:t>
      </w:r>
      <w:r w:rsidR="00D84155">
        <w:rPr>
          <w:rFonts w:ascii="Times New Roman" w:hAnsi="Times New Roman" w:cs="Times New Roman"/>
          <w:sz w:val="28"/>
          <w:szCs w:val="28"/>
        </w:rPr>
        <w:t>Чапаев</w:t>
      </w:r>
      <w:r w:rsidR="00014C2E" w:rsidRPr="00D84155">
        <w:rPr>
          <w:rFonts w:ascii="Times New Roman" w:hAnsi="Times New Roman" w:cs="Times New Roman"/>
          <w:sz w:val="28"/>
          <w:szCs w:val="28"/>
        </w:rPr>
        <w:t>ского</w:t>
      </w:r>
      <w:r w:rsidR="00014C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875F7">
        <w:rPr>
          <w:rFonts w:ascii="Times New Roman" w:hAnsi="Times New Roman" w:cs="Times New Roman"/>
          <w:sz w:val="28"/>
          <w:szCs w:val="28"/>
        </w:rPr>
        <w:t>»</w:t>
      </w:r>
      <w:r w:rsidR="00342F99">
        <w:rPr>
          <w:rFonts w:ascii="Times New Roman" w:hAnsi="Times New Roman" w:cs="Times New Roman"/>
          <w:sz w:val="28"/>
          <w:szCs w:val="28"/>
        </w:rPr>
        <w:t xml:space="preserve"> </w:t>
      </w:r>
      <w:r w:rsidR="00014C2E">
        <w:rPr>
          <w:rFonts w:ascii="Times New Roman" w:hAnsi="Times New Roman" w:cs="Times New Roman"/>
          <w:sz w:val="28"/>
          <w:szCs w:val="28"/>
        </w:rPr>
        <w:t>изменение</w:t>
      </w:r>
      <w:r w:rsidR="00342F99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342F99" w:rsidRPr="00342F99">
        <w:rPr>
          <w:rFonts w:ascii="Times New Roman" w:hAnsi="Times New Roman" w:cs="Times New Roman"/>
          <w:sz w:val="28"/>
          <w:szCs w:val="28"/>
        </w:rPr>
        <w:t>п</w:t>
      </w:r>
      <w:r w:rsidR="00014C2E" w:rsidRPr="00342F99">
        <w:rPr>
          <w:rFonts w:ascii="Times New Roman" w:hAnsi="Times New Roman" w:cs="Times New Roman"/>
          <w:sz w:val="28"/>
          <w:szCs w:val="28"/>
        </w:rPr>
        <w:t xml:space="preserve">ункт </w:t>
      </w:r>
      <w:r w:rsidR="00F943A0">
        <w:rPr>
          <w:rFonts w:ascii="Times New Roman" w:hAnsi="Times New Roman" w:cs="Times New Roman"/>
          <w:sz w:val="28"/>
          <w:szCs w:val="28"/>
        </w:rPr>
        <w:t xml:space="preserve"> </w:t>
      </w:r>
      <w:r w:rsidR="00014C2E" w:rsidRPr="00342F99">
        <w:rPr>
          <w:rFonts w:ascii="Times New Roman" w:hAnsi="Times New Roman" w:cs="Times New Roman"/>
          <w:sz w:val="28"/>
          <w:szCs w:val="28"/>
        </w:rPr>
        <w:t xml:space="preserve">3 </w:t>
      </w:r>
      <w:r w:rsidR="00F943A0">
        <w:rPr>
          <w:rFonts w:ascii="Times New Roman" w:hAnsi="Times New Roman" w:cs="Times New Roman"/>
          <w:sz w:val="28"/>
          <w:szCs w:val="28"/>
        </w:rPr>
        <w:t xml:space="preserve"> </w:t>
      </w:r>
      <w:r w:rsidR="00014C2E" w:rsidRPr="00342F99">
        <w:rPr>
          <w:rFonts w:ascii="Times New Roman" w:hAnsi="Times New Roman" w:cs="Times New Roman"/>
          <w:sz w:val="28"/>
          <w:szCs w:val="28"/>
        </w:rPr>
        <w:t>Методики в новой редакции:</w:t>
      </w:r>
    </w:p>
    <w:p w:rsidR="00014C2E" w:rsidRPr="00014C2E" w:rsidRDefault="00014C2E" w:rsidP="00014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14C2E">
        <w:rPr>
          <w:rFonts w:ascii="Times New Roman" w:hAnsi="Times New Roman" w:cs="Times New Roman"/>
          <w:sz w:val="28"/>
          <w:szCs w:val="28"/>
        </w:rPr>
        <w:t>3. Методика прогнозирования разрабатывается по каждому виду доходов и содержит:</w:t>
      </w:r>
    </w:p>
    <w:p w:rsidR="00014C2E" w:rsidRPr="00014C2E" w:rsidRDefault="00014C2E" w:rsidP="00014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31"/>
      <w:r w:rsidRPr="00014C2E">
        <w:rPr>
          <w:rFonts w:ascii="Times New Roman" w:hAnsi="Times New Roman" w:cs="Times New Roman"/>
          <w:sz w:val="28"/>
          <w:szCs w:val="28"/>
        </w:rPr>
        <w:t xml:space="preserve">а) наименование вида доходов и соответствующий код </w:t>
      </w:r>
      <w:hyperlink r:id="rId5" w:history="1">
        <w:r w:rsidRPr="00014C2E">
          <w:rPr>
            <w:rFonts w:ascii="Times New Roman" w:hAnsi="Times New Roman" w:cs="Times New Roman"/>
            <w:sz w:val="28"/>
            <w:szCs w:val="28"/>
          </w:rPr>
          <w:t>бюджетной классификации</w:t>
        </w:r>
      </w:hyperlink>
      <w:r w:rsidRPr="00014C2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14C2E" w:rsidRPr="00014C2E" w:rsidRDefault="00014C2E" w:rsidP="00014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2"/>
      <w:bookmarkEnd w:id="0"/>
      <w:r w:rsidRPr="00014C2E">
        <w:rPr>
          <w:rFonts w:ascii="Times New Roman" w:hAnsi="Times New Roman" w:cs="Times New Roman"/>
          <w:sz w:val="28"/>
          <w:szCs w:val="28"/>
        </w:rPr>
        <w:t>б) описание показателей, используемых для расчета прогнозного объема поступлений по каждому виду доходов, с указанием источника данных для соответствующего показателя;</w:t>
      </w:r>
    </w:p>
    <w:p w:rsidR="00014C2E" w:rsidRPr="00014C2E" w:rsidRDefault="00014C2E" w:rsidP="00014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3"/>
      <w:bookmarkEnd w:id="1"/>
      <w:r w:rsidRPr="00014C2E">
        <w:rPr>
          <w:rFonts w:ascii="Times New Roman" w:hAnsi="Times New Roman" w:cs="Times New Roman"/>
          <w:sz w:val="28"/>
          <w:szCs w:val="28"/>
        </w:rPr>
        <w:t>в) 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</w:t>
      </w:r>
    </w:p>
    <w:bookmarkEnd w:id="2"/>
    <w:p w:rsidR="00014C2E" w:rsidRPr="00014C2E" w:rsidRDefault="00014C2E" w:rsidP="00014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C2E">
        <w:rPr>
          <w:rFonts w:ascii="Times New Roman" w:hAnsi="Times New Roman" w:cs="Times New Roman"/>
          <w:sz w:val="28"/>
          <w:szCs w:val="28"/>
        </w:rPr>
        <w:lastRenderedPageBreak/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014C2E" w:rsidRPr="00014C2E" w:rsidRDefault="00014C2E" w:rsidP="00014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C2E">
        <w:rPr>
          <w:rFonts w:ascii="Times New Roman" w:hAnsi="Times New Roman" w:cs="Times New Roman"/>
          <w:sz w:val="28"/>
          <w:szCs w:val="28"/>
        </w:rPr>
        <w:t xml:space="preserve">усреднение - расчет на основании </w:t>
      </w:r>
      <w:proofErr w:type="gramStart"/>
      <w:r w:rsidRPr="00014C2E">
        <w:rPr>
          <w:rFonts w:ascii="Times New Roman" w:hAnsi="Times New Roman" w:cs="Times New Roman"/>
          <w:sz w:val="28"/>
          <w:szCs w:val="28"/>
        </w:rPr>
        <w:t>усреднения годовых объемов доходов бюджетов бюджетной системы Российской Федерации</w:t>
      </w:r>
      <w:proofErr w:type="gramEnd"/>
      <w:r w:rsidRPr="00014C2E">
        <w:rPr>
          <w:rFonts w:ascii="Times New Roman" w:hAnsi="Times New Roman" w:cs="Times New Roman"/>
          <w:sz w:val="28"/>
          <w:szCs w:val="28"/>
        </w:rPr>
        <w:t xml:space="preserve"> не менее чем за 3 года или за весь период поступления соответствующего вида доходов в случае, если он не превышает 3 года;</w:t>
      </w:r>
    </w:p>
    <w:p w:rsidR="00014C2E" w:rsidRPr="00014C2E" w:rsidRDefault="00014C2E" w:rsidP="00014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C2E">
        <w:rPr>
          <w:rFonts w:ascii="Times New Roman" w:hAnsi="Times New Roman" w:cs="Times New Roman"/>
          <w:sz w:val="28"/>
          <w:szCs w:val="28"/>
        </w:rPr>
        <w:t xml:space="preserve">индексация - расчет с применением </w:t>
      </w:r>
      <w:hyperlink r:id="rId6" w:history="1">
        <w:r w:rsidRPr="00014C2E">
          <w:rPr>
            <w:rFonts w:ascii="Times New Roman" w:hAnsi="Times New Roman" w:cs="Times New Roman"/>
            <w:sz w:val="28"/>
            <w:szCs w:val="28"/>
          </w:rPr>
          <w:t>индекса</w:t>
        </w:r>
      </w:hyperlink>
      <w:r w:rsidRPr="00014C2E">
        <w:rPr>
          <w:rFonts w:ascii="Times New Roman" w:hAnsi="Times New Roman" w:cs="Times New Roman"/>
          <w:sz w:val="28"/>
          <w:szCs w:val="28"/>
        </w:rPr>
        <w:t xml:space="preserve"> потребительских цен или другого коэффициента, характеризующего динамику прогнозируемого </w:t>
      </w:r>
      <w:proofErr w:type="gramStart"/>
      <w:r w:rsidRPr="00014C2E">
        <w:rPr>
          <w:rFonts w:ascii="Times New Roman" w:hAnsi="Times New Roman" w:cs="Times New Roman"/>
          <w:sz w:val="28"/>
          <w:szCs w:val="28"/>
        </w:rPr>
        <w:t>вида доходов бюджетов бюджетной системы Российской Федерации</w:t>
      </w:r>
      <w:proofErr w:type="gramEnd"/>
      <w:r w:rsidRPr="00014C2E">
        <w:rPr>
          <w:rFonts w:ascii="Times New Roman" w:hAnsi="Times New Roman" w:cs="Times New Roman"/>
          <w:sz w:val="28"/>
          <w:szCs w:val="28"/>
        </w:rPr>
        <w:t>;</w:t>
      </w:r>
    </w:p>
    <w:p w:rsidR="00014C2E" w:rsidRPr="00014C2E" w:rsidRDefault="00014C2E" w:rsidP="00014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C2E">
        <w:rPr>
          <w:rFonts w:ascii="Times New Roman" w:hAnsi="Times New Roman" w:cs="Times New Roman"/>
          <w:sz w:val="28"/>
          <w:szCs w:val="28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014C2E" w:rsidRPr="00014C2E" w:rsidRDefault="00014C2E" w:rsidP="00014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C2E">
        <w:rPr>
          <w:rFonts w:ascii="Times New Roman" w:hAnsi="Times New Roman" w:cs="Times New Roman"/>
          <w:sz w:val="28"/>
          <w:szCs w:val="28"/>
        </w:rPr>
        <w:t>иной способ, который должен быть описан и обоснован в методике прогнозирования;</w:t>
      </w:r>
    </w:p>
    <w:p w:rsidR="00014C2E" w:rsidRDefault="00014C2E" w:rsidP="00014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4"/>
      <w:r w:rsidRPr="00014C2E">
        <w:rPr>
          <w:rFonts w:ascii="Times New Roman" w:hAnsi="Times New Roman" w:cs="Times New Roman"/>
          <w:sz w:val="28"/>
          <w:szCs w:val="28"/>
        </w:rPr>
        <w:t>г) описание фактического алгоритма расчета прогнозируемого объема поступлений в бюджеты бюджетн</w:t>
      </w:r>
      <w:r>
        <w:rPr>
          <w:rFonts w:ascii="Times New Roman" w:hAnsi="Times New Roman" w:cs="Times New Roman"/>
          <w:sz w:val="28"/>
          <w:szCs w:val="28"/>
        </w:rPr>
        <w:t>ой системы Российской Федерации».</w:t>
      </w:r>
      <w:bookmarkEnd w:id="3"/>
    </w:p>
    <w:p w:rsidR="00AF2738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Ершовского  муниципального района.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D84155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администрации Чапаевского МО:            </w:t>
      </w:r>
      <w:r w:rsidR="00F943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И.П.Проскурнина</w:t>
      </w:r>
    </w:p>
    <w:p w:rsidR="00F31307" w:rsidRDefault="00F31307"/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F2738"/>
    <w:rsid w:val="00014C2E"/>
    <w:rsid w:val="000256B4"/>
    <w:rsid w:val="0004277C"/>
    <w:rsid w:val="00171554"/>
    <w:rsid w:val="001C0C2E"/>
    <w:rsid w:val="00342F99"/>
    <w:rsid w:val="00531C07"/>
    <w:rsid w:val="00661785"/>
    <w:rsid w:val="006D545A"/>
    <w:rsid w:val="00716056"/>
    <w:rsid w:val="00860BDB"/>
    <w:rsid w:val="008D20FA"/>
    <w:rsid w:val="00931876"/>
    <w:rsid w:val="00953D4B"/>
    <w:rsid w:val="009E472B"/>
    <w:rsid w:val="00A90EE5"/>
    <w:rsid w:val="00AF2738"/>
    <w:rsid w:val="00B26460"/>
    <w:rsid w:val="00BD5620"/>
    <w:rsid w:val="00D84155"/>
    <w:rsid w:val="00D875F7"/>
    <w:rsid w:val="00E17339"/>
    <w:rsid w:val="00F31307"/>
    <w:rsid w:val="00F943A0"/>
    <w:rsid w:val="00FA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9900.0" TargetMode="External"/><Relationship Id="rId5" Type="http://schemas.openxmlformats.org/officeDocument/2006/relationships/hyperlink" Target="garantF1://70308460.10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Comp</cp:lastModifiedBy>
  <cp:revision>19</cp:revision>
  <dcterms:created xsi:type="dcterms:W3CDTF">2017-06-09T04:26:00Z</dcterms:created>
  <dcterms:modified xsi:type="dcterms:W3CDTF">2017-06-16T10:01:00Z</dcterms:modified>
</cp:coreProperties>
</file>